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220"/>
          <w:tab w:val="left" w:pos="720"/>
        </w:tabs>
        <w:bidi w:val="0"/>
        <w:spacing w:before="0" w:line="440" w:lineRule="atLeast"/>
        <w:ind w:left="720" w:right="0" w:hanging="720"/>
        <w:jc w:val="center"/>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ab/>
        <w:t xml:space="preserve">SNACC MEETING MINUTES NOV. 18TH, 2021, 6:30-8PM </w:t>
      </w:r>
    </w:p>
    <w:p>
      <w:pPr>
        <w:pStyle w:val="Default"/>
        <w:tabs>
          <w:tab w:val="left" w:pos="220"/>
          <w:tab w:val="left" w:pos="720"/>
        </w:tabs>
        <w:bidi w:val="0"/>
        <w:spacing w:before="0" w:line="440" w:lineRule="atLeast"/>
        <w:ind w:left="720" w:right="0" w:hanging="720"/>
        <w:jc w:val="center"/>
        <w:rPr>
          <w:rFonts w:ascii="Times New Roman" w:cs="Times New Roman" w:hAnsi="Times New Roman" w:eastAsia="Times New Roman"/>
          <w:sz w:val="26"/>
          <w:szCs w:val="26"/>
          <w:rtl w:val="0"/>
        </w:rPr>
      </w:pPr>
    </w:p>
    <w:p>
      <w:pPr>
        <w:pStyle w:val="Default"/>
        <w:tabs>
          <w:tab w:val="left" w:pos="220"/>
          <w:tab w:val="left" w:pos="720"/>
        </w:tabs>
        <w:bidi w:val="0"/>
        <w:spacing w:before="0" w:line="440" w:lineRule="atLeast"/>
        <w:ind w:left="720" w:right="0" w:hanging="720"/>
        <w:jc w:val="center"/>
        <w:rPr>
          <w:rFonts w:ascii="Times New Roman" w:cs="Times New Roman" w:hAnsi="Times New Roman" w:eastAsia="Times New Roman"/>
          <w:sz w:val="26"/>
          <w:szCs w:val="26"/>
          <w:rtl w:val="0"/>
        </w:rPr>
      </w:pPr>
      <w:r>
        <w:rPr>
          <w:rFonts w:ascii="Times New Roman" w:hAnsi="Times New Roman"/>
          <w:b w:val="1"/>
          <w:bCs w:val="1"/>
          <w:sz w:val="26"/>
          <w:szCs w:val="26"/>
          <w:rtl w:val="0"/>
          <w:lang w:val="en-US"/>
        </w:rPr>
        <w:t>Present:</w:t>
      </w:r>
      <w:r>
        <w:rPr>
          <w:rFonts w:ascii="Times New Roman" w:hAnsi="Times New Roman"/>
          <w:sz w:val="26"/>
          <w:szCs w:val="26"/>
          <w:rtl w:val="0"/>
          <w:lang w:val="en-US"/>
        </w:rPr>
        <w:t xml:space="preserve"> Jes Maran, Matt Lembo, Ash Hester, Emily McCadden, Hannah Wallace, Vincent Dawans, Andria Robbins, Cole White.  </w:t>
      </w:r>
    </w:p>
    <w:p>
      <w:pPr>
        <w:pStyle w:val="Default"/>
        <w:tabs>
          <w:tab w:val="left" w:pos="72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numPr>
          <w:ilvl w:val="0"/>
          <w:numId w:val="2"/>
        </w:numPr>
        <w:bidi w:val="0"/>
        <w:spacing w:before="0" w:line="440" w:lineRule="atLeast"/>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Letter to HUCIRP, any updates?</w:t>
      </w:r>
      <w:r>
        <w:rPr>
          <w:rFonts w:ascii="Times New Roman" w:cs="Times New Roman" w:hAnsi="Times New Roman" w:eastAsia="Times New Roman"/>
          <w:b w:val="0"/>
          <w:bCs w:val="0"/>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Sent to the council members whose emails were on the website (Wheeler</w:t>
      </w:r>
      <w:r>
        <w:rPr>
          <w:rFonts w:ascii="Times New Roman" w:hAnsi="Times New Roman" w:hint="default"/>
          <w:sz w:val="26"/>
          <w:szCs w:val="26"/>
          <w:rtl w:val="1"/>
        </w:rPr>
        <w:t>’</w:t>
      </w:r>
      <w:r>
        <w:rPr>
          <w:rFonts w:ascii="Times New Roman" w:hAnsi="Times New Roman"/>
          <w:sz w:val="26"/>
          <w:szCs w:val="26"/>
          <w:rtl w:val="0"/>
          <w:lang w:val="en-US"/>
        </w:rPr>
        <w:t>s wasn</w:t>
      </w:r>
      <w:r>
        <w:rPr>
          <w:rFonts w:ascii="Times New Roman" w:hAnsi="Times New Roman" w:hint="default"/>
          <w:sz w:val="26"/>
          <w:szCs w:val="26"/>
          <w:rtl w:val="1"/>
        </w:rPr>
        <w:t>’</w:t>
      </w:r>
      <w:r>
        <w:rPr>
          <w:rFonts w:ascii="Times New Roman" w:hAnsi="Times New Roman"/>
          <w:sz w:val="26"/>
          <w:szCs w:val="26"/>
          <w:rtl w:val="0"/>
          <w:lang w:val="en-US"/>
        </w:rPr>
        <w:t>t) also sent to SEUL</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How do we move forward? Should we keep it high level or do direct outreach?</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Jes: Do we want to move forward with the ideas in the letter with the intention that sweeps will continue, what is our capacity? Can we take on a new project to support?</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Vincent: if we get porta potties they need to be maintained, it</w:t>
      </w:r>
      <w:r>
        <w:rPr>
          <w:rFonts w:ascii="Times New Roman" w:hAnsi="Times New Roman" w:hint="default"/>
          <w:sz w:val="26"/>
          <w:szCs w:val="26"/>
          <w:rtl w:val="1"/>
        </w:rPr>
        <w:t>’</w:t>
      </w:r>
      <w:r>
        <w:rPr>
          <w:rFonts w:ascii="Times New Roman" w:hAnsi="Times New Roman"/>
          <w:sz w:val="26"/>
          <w:szCs w:val="26"/>
          <w:rtl w:val="0"/>
          <w:lang w:val="en-US"/>
        </w:rPr>
        <w:t xml:space="preserve">s really time consuming to have to constantly reach out to HUCIRP to get that done. As a side note, should we attempt to get volunteers to help clean-up the area behind Laurelhurst Village (Alder Place between 30th and 31st)? </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Matt: pursue points in the letter with city leadership as a secondary goal, could we do a press piece, maybe we can pinpoint some specific needs with a needs assessment and channel energy into those areas that we identify, getting people involved in the place where things are happening is really valuable</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Ash: can we go to the City and tell them to stop the sweeps? Testifying in public comment during city council meeting?</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John Mayer emailed Jes about Officer Jacobson expressing frustration with sweeps, too. Matt asks if there are other allies we could identify to help support our cause</w:t>
      </w:r>
      <w:r>
        <w:rPr>
          <w:rFonts w:ascii="Times New Roman" w:hAnsi="Times New Roman" w:hint="default"/>
          <w:sz w:val="26"/>
          <w:szCs w:val="26"/>
          <w:rtl w:val="0"/>
          <w:lang w:val="en-US"/>
        </w:rPr>
        <w:t>—</w:t>
      </w:r>
      <w:r>
        <w:rPr>
          <w:rFonts w:ascii="Times New Roman" w:hAnsi="Times New Roman"/>
          <w:sz w:val="26"/>
          <w:szCs w:val="26"/>
          <w:rtl w:val="0"/>
          <w:lang w:val="en-US"/>
        </w:rPr>
        <w:t>leaders from SEUL, other NAs, etc. Getting powerful allies could help our cause. Jes proposes that we define a testimony template for people to reproduce so that it</w:t>
      </w:r>
      <w:r>
        <w:rPr>
          <w:rFonts w:ascii="Times New Roman" w:hAnsi="Times New Roman" w:hint="default"/>
          <w:sz w:val="26"/>
          <w:szCs w:val="26"/>
          <w:rtl w:val="1"/>
        </w:rPr>
        <w:t>’</w:t>
      </w:r>
      <w:r>
        <w:rPr>
          <w:rFonts w:ascii="Times New Roman" w:hAnsi="Times New Roman"/>
          <w:sz w:val="26"/>
          <w:szCs w:val="26"/>
          <w:rtl w:val="0"/>
          <w:lang w:val="en-US"/>
        </w:rPr>
        <w:t xml:space="preserve">s not a super challenging ask. </w:t>
      </w:r>
      <w:r>
        <w:rPr>
          <w:rFonts w:ascii="Times New Roman" w:cs="Times New Roman" w:hAnsi="Times New Roman" w:eastAsia="Times New Roman"/>
          <w:sz w:val="26"/>
          <w:szCs w:val="26"/>
          <w:rtl w:val="0"/>
        </w:rPr>
        <w:br w:type="textWrapping"/>
      </w:r>
    </w:p>
    <w:p>
      <w:pPr>
        <w:pStyle w:val="Default"/>
        <w:numPr>
          <w:ilvl w:val="1"/>
          <w:numId w:val="2"/>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 xml:space="preserve">Vincent worries that the message of </w:t>
      </w:r>
      <w:r>
        <w:rPr>
          <w:rFonts w:ascii="Times New Roman" w:hAnsi="Times New Roman" w:hint="default"/>
          <w:sz w:val="26"/>
          <w:szCs w:val="26"/>
          <w:rtl w:val="1"/>
          <w:lang w:val="ar-SA" w:bidi="ar-SA"/>
        </w:rPr>
        <w:t>“</w:t>
      </w:r>
      <w:r>
        <w:rPr>
          <w:rFonts w:ascii="Times New Roman" w:hAnsi="Times New Roman"/>
          <w:sz w:val="26"/>
          <w:szCs w:val="26"/>
          <w:rtl w:val="0"/>
          <w:lang w:val="en-US"/>
        </w:rPr>
        <w:t>Stop the Sweeps</w:t>
      </w:r>
      <w:r>
        <w:rPr>
          <w:rFonts w:ascii="Times New Roman" w:hAnsi="Times New Roman" w:hint="default"/>
          <w:sz w:val="26"/>
          <w:szCs w:val="26"/>
          <w:rtl w:val="0"/>
        </w:rPr>
        <w:t xml:space="preserve">” </w:t>
      </w:r>
      <w:r>
        <w:rPr>
          <w:rFonts w:ascii="Times New Roman" w:hAnsi="Times New Roman"/>
          <w:sz w:val="26"/>
          <w:szCs w:val="26"/>
          <w:rtl w:val="0"/>
          <w:lang w:val="nl-NL"/>
        </w:rPr>
        <w:t>won</w:t>
      </w:r>
      <w:r>
        <w:rPr>
          <w:rFonts w:ascii="Times New Roman" w:hAnsi="Times New Roman" w:hint="default"/>
          <w:sz w:val="26"/>
          <w:szCs w:val="26"/>
          <w:rtl w:val="1"/>
        </w:rPr>
        <w:t>’</w:t>
      </w:r>
      <w:r>
        <w:rPr>
          <w:rFonts w:ascii="Times New Roman" w:hAnsi="Times New Roman"/>
          <w:sz w:val="26"/>
          <w:szCs w:val="26"/>
          <w:rtl w:val="0"/>
          <w:lang w:val="en-US"/>
        </w:rPr>
        <w:t>t be accepted by the community at large, that we may also need to ask for a different solution. Matt suggests that stopping sweeps is enough of an improvement in and of itself to advocate for that alone. It will help bring stability to the houseless community and allow us to do our work better. Also, it may be to complex to try to advocate for a solution. We can give ideas once we win this part.  Ash suggests that we could at least ask for more trash pick-up support at camps so that they don</w:t>
      </w:r>
      <w:r>
        <w:rPr>
          <w:rFonts w:ascii="Times New Roman" w:hAnsi="Times New Roman" w:hint="default"/>
          <w:sz w:val="26"/>
          <w:szCs w:val="26"/>
          <w:rtl w:val="1"/>
        </w:rPr>
        <w:t>’</w:t>
      </w:r>
      <w:r>
        <w:rPr>
          <w:rFonts w:ascii="Times New Roman" w:hAnsi="Times New Roman"/>
          <w:sz w:val="26"/>
          <w:szCs w:val="26"/>
          <w:rtl w:val="0"/>
          <w:lang w:val="en-US"/>
        </w:rPr>
        <w:t xml:space="preserve">t get so messy, which is one of the things that supposedly triggers a Sweep.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numPr>
          <w:ilvl w:val="1"/>
          <w:numId w:val="3"/>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Cole mentions the protocol that triggers a sweep.  That the neighbors in wealthy neighborhoods like Laurelhurst seem to complain the most and the City seems to be pandering to them.  The City/ CCC is not cleaning before sweeps. Did not make any efforts this last time, he says.  Also, they are supposed to provide people with housing resources and they don</w:t>
      </w:r>
      <w:r>
        <w:rPr>
          <w:rFonts w:ascii="Times New Roman" w:hAnsi="Times New Roman" w:hint="default"/>
          <w:sz w:val="26"/>
          <w:szCs w:val="26"/>
          <w:rtl w:val="1"/>
        </w:rPr>
        <w:t>’</w:t>
      </w:r>
      <w:r>
        <w:rPr>
          <w:rFonts w:ascii="Times New Roman" w:hAnsi="Times New Roman"/>
          <w:sz w:val="26"/>
          <w:szCs w:val="26"/>
          <w:rtl w:val="0"/>
          <w:lang w:val="en-US"/>
        </w:rPr>
        <w:t>t. He even had a long conversation with Officer Jacobsen last week who said he would help find him housing by tonight (Thursday) and that was the last Cole heard from him.  Cole says why don</w:t>
      </w:r>
      <w:r>
        <w:rPr>
          <w:rFonts w:ascii="Times New Roman" w:hAnsi="Times New Roman" w:hint="default"/>
          <w:sz w:val="26"/>
          <w:szCs w:val="26"/>
          <w:rtl w:val="1"/>
        </w:rPr>
        <w:t>’</w:t>
      </w:r>
      <w:r>
        <w:rPr>
          <w:rFonts w:ascii="Times New Roman" w:hAnsi="Times New Roman"/>
          <w:sz w:val="26"/>
          <w:szCs w:val="26"/>
          <w:rtl w:val="0"/>
          <w:lang w:val="en-US"/>
        </w:rPr>
        <w:t xml:space="preserve">t they give the $$ directly to the people instead of paying for all the administrative work? </w:t>
      </w:r>
      <w:r>
        <w:rPr>
          <w:rFonts w:ascii="Times New Roman" w:cs="Times New Roman" w:hAnsi="Times New Roman" w:eastAsia="Times New Roman"/>
          <w:sz w:val="26"/>
          <w:szCs w:val="26"/>
          <w:rtl w:val="0"/>
        </w:rPr>
        <w:br w:type="textWrapping"/>
      </w:r>
    </w:p>
    <w:p>
      <w:pPr>
        <w:pStyle w:val="Default"/>
        <w:numPr>
          <w:ilvl w:val="1"/>
          <w:numId w:val="3"/>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Matt says maybe we ask HUCIRP to actually engage in dialogue with neighborhoods before just responding to complaints.  More metered way, better outcomes for more people. [Isn</w:t>
      </w:r>
      <w:r>
        <w:rPr>
          <w:rFonts w:ascii="Times New Roman" w:hAnsi="Times New Roman" w:hint="default"/>
          <w:sz w:val="26"/>
          <w:szCs w:val="26"/>
          <w:rtl w:val="1"/>
        </w:rPr>
        <w:t>’</w:t>
      </w:r>
      <w:r>
        <w:rPr>
          <w:rFonts w:ascii="Times New Roman" w:hAnsi="Times New Roman"/>
          <w:sz w:val="26"/>
          <w:szCs w:val="26"/>
          <w:rtl w:val="0"/>
          <w:lang w:val="en-US"/>
        </w:rPr>
        <w:t>t this sort of what our letter asks?? Just sayin</w:t>
      </w:r>
      <w:r>
        <w:rPr>
          <w:rFonts w:ascii="Times New Roman" w:hAnsi="Times New Roman" w:hint="default"/>
          <w:sz w:val="26"/>
          <w:szCs w:val="26"/>
          <w:rtl w:val="1"/>
        </w:rPr>
        <w:t>’</w:t>
      </w:r>
      <w:r>
        <w:rPr>
          <w:rFonts w:ascii="Times New Roman" w:hAnsi="Times New Roman"/>
          <w:sz w:val="26"/>
          <w:szCs w:val="26"/>
          <w:rtl w:val="0"/>
          <w:lang w:val="pt-PT"/>
        </w:rPr>
        <w:t xml:space="preserve">]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numPr>
          <w:ilvl w:val="1"/>
          <w:numId w:val="3"/>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Cole says there are people who come out of nowhere who are agents of chaos. They come from camps across town</w:t>
      </w:r>
      <w:r>
        <w:rPr>
          <w:rFonts w:ascii="Times New Roman" w:hAnsi="Times New Roman" w:hint="default"/>
          <w:sz w:val="26"/>
          <w:szCs w:val="26"/>
          <w:rtl w:val="0"/>
          <w:lang w:val="en-US"/>
        </w:rPr>
        <w:t>—</w:t>
      </w:r>
      <w:r>
        <w:rPr>
          <w:rFonts w:ascii="Times New Roman" w:hAnsi="Times New Roman"/>
          <w:sz w:val="26"/>
          <w:szCs w:val="26"/>
          <w:rtl w:val="0"/>
          <w:lang w:val="en-US"/>
        </w:rPr>
        <w:t>he</w:t>
      </w:r>
      <w:r>
        <w:rPr>
          <w:rFonts w:ascii="Times New Roman" w:hAnsi="Times New Roman" w:hint="default"/>
          <w:sz w:val="26"/>
          <w:szCs w:val="26"/>
          <w:rtl w:val="1"/>
        </w:rPr>
        <w:t>’</w:t>
      </w:r>
      <w:r>
        <w:rPr>
          <w:rFonts w:ascii="Times New Roman" w:hAnsi="Times New Roman"/>
          <w:sz w:val="26"/>
          <w:szCs w:val="26"/>
          <w:rtl w:val="0"/>
          <w:lang w:val="en-US"/>
        </w:rPr>
        <w:t>s not sure where they come from.  Vincent wonders if there</w:t>
      </w:r>
      <w:r>
        <w:rPr>
          <w:rFonts w:ascii="Times New Roman" w:hAnsi="Times New Roman" w:hint="default"/>
          <w:sz w:val="26"/>
          <w:szCs w:val="26"/>
          <w:rtl w:val="1"/>
        </w:rPr>
        <w:t>’</w:t>
      </w:r>
      <w:r>
        <w:rPr>
          <w:rFonts w:ascii="Times New Roman" w:hAnsi="Times New Roman"/>
          <w:sz w:val="26"/>
          <w:szCs w:val="26"/>
          <w:rtl w:val="0"/>
          <w:lang w:val="en-US"/>
        </w:rPr>
        <w:t xml:space="preserve">s anything we can do to remove the so-called </w:t>
      </w:r>
      <w:r>
        <w:rPr>
          <w:rFonts w:ascii="Times New Roman" w:hAnsi="Times New Roman" w:hint="default"/>
          <w:sz w:val="26"/>
          <w:szCs w:val="26"/>
          <w:rtl w:val="1"/>
          <w:lang w:val="ar-SA" w:bidi="ar-SA"/>
        </w:rPr>
        <w:t>“</w:t>
      </w:r>
      <w:r>
        <w:rPr>
          <w:rFonts w:ascii="Times New Roman" w:hAnsi="Times New Roman"/>
          <w:sz w:val="26"/>
          <w:szCs w:val="26"/>
          <w:rtl w:val="0"/>
          <w:lang w:val="en-US"/>
        </w:rPr>
        <w:t>Bad Actors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at the camp who distress both unhoused and housed residents of the neighborhood.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numPr>
          <w:ilvl w:val="1"/>
          <w:numId w:val="3"/>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Emily doesn</w:t>
      </w:r>
      <w:r>
        <w:rPr>
          <w:rFonts w:ascii="Times New Roman" w:hAnsi="Times New Roman" w:hint="default"/>
          <w:sz w:val="26"/>
          <w:szCs w:val="26"/>
          <w:rtl w:val="1"/>
        </w:rPr>
        <w:t>’</w:t>
      </w:r>
      <w:r>
        <w:rPr>
          <w:rFonts w:ascii="Times New Roman" w:hAnsi="Times New Roman"/>
          <w:sz w:val="26"/>
          <w:szCs w:val="26"/>
          <w:rtl w:val="0"/>
          <w:lang w:val="en-US"/>
        </w:rPr>
        <w:t xml:space="preserve">t think we can </w:t>
      </w:r>
      <w:r>
        <w:rPr>
          <w:rFonts w:ascii="Times New Roman" w:hAnsi="Times New Roman" w:hint="default"/>
          <w:sz w:val="26"/>
          <w:szCs w:val="26"/>
          <w:rtl w:val="1"/>
          <w:lang w:val="ar-SA" w:bidi="ar-SA"/>
        </w:rPr>
        <w:t>“</w:t>
      </w:r>
      <w:r>
        <w:rPr>
          <w:rFonts w:ascii="Times New Roman" w:hAnsi="Times New Roman"/>
          <w:sz w:val="26"/>
          <w:szCs w:val="26"/>
          <w:rtl w:val="0"/>
          <w:lang w:val="en-US"/>
        </w:rPr>
        <w:t>remove</w:t>
      </w:r>
      <w:r>
        <w:rPr>
          <w:rFonts w:ascii="Times New Roman" w:hAnsi="Times New Roman" w:hint="default"/>
          <w:sz w:val="26"/>
          <w:szCs w:val="26"/>
          <w:rtl w:val="0"/>
        </w:rPr>
        <w:t xml:space="preserve">” </w:t>
      </w:r>
      <w:r>
        <w:rPr>
          <w:rFonts w:ascii="Times New Roman" w:hAnsi="Times New Roman"/>
          <w:sz w:val="26"/>
          <w:szCs w:val="26"/>
          <w:rtl w:val="0"/>
          <w:lang w:val="en-US"/>
        </w:rPr>
        <w:t>individuals from a camp. How do we have conversations with problem people? Isn</w:t>
      </w:r>
      <w:r>
        <w:rPr>
          <w:rFonts w:ascii="Times New Roman" w:hAnsi="Times New Roman" w:hint="default"/>
          <w:sz w:val="26"/>
          <w:szCs w:val="26"/>
          <w:rtl w:val="1"/>
        </w:rPr>
        <w:t>’</w:t>
      </w:r>
      <w:r>
        <w:rPr>
          <w:rFonts w:ascii="Times New Roman" w:hAnsi="Times New Roman"/>
          <w:sz w:val="26"/>
          <w:szCs w:val="26"/>
          <w:rtl w:val="0"/>
          <w:lang w:val="en-US"/>
        </w:rPr>
        <w:t xml:space="preserve">t there a way we can do conflict resolution? Some kind of mediation?  </w:t>
      </w:r>
    </w:p>
    <w:p>
      <w:pPr>
        <w:pStyle w:val="Default"/>
        <w:numPr>
          <w:ilvl w:val="1"/>
          <w:numId w:val="3"/>
        </w:numPr>
        <w:bidi w:val="0"/>
        <w:spacing w:before="0" w:line="440" w:lineRule="atLeast"/>
        <w:ind w:right="0"/>
        <w:jc w:val="left"/>
        <w:rPr>
          <w:rFonts w:ascii="Times New Roman" w:hAnsi="Times New Roman"/>
          <w:sz w:val="26"/>
          <w:szCs w:val="26"/>
          <w:rtl w:val="0"/>
          <w:lang w:val="en-US"/>
        </w:rPr>
      </w:pPr>
      <w:r>
        <w:rPr>
          <w:rFonts w:ascii="Times New Roman" w:hAnsi="Times New Roman"/>
          <w:sz w:val="26"/>
          <w:szCs w:val="26"/>
          <w:rtl w:val="0"/>
          <w:lang w:val="en-US"/>
        </w:rPr>
        <w:t>Jes: law enforcement is not the path we</w:t>
      </w:r>
      <w:r>
        <w:rPr>
          <w:rFonts w:ascii="Times New Roman" w:hAnsi="Times New Roman" w:hint="default"/>
          <w:sz w:val="26"/>
          <w:szCs w:val="26"/>
          <w:rtl w:val="1"/>
        </w:rPr>
        <w:t>’</w:t>
      </w:r>
      <w:r>
        <w:rPr>
          <w:rFonts w:ascii="Times New Roman" w:hAnsi="Times New Roman"/>
          <w:sz w:val="26"/>
          <w:szCs w:val="26"/>
          <w:rtl w:val="0"/>
          <w:lang w:val="en-US"/>
        </w:rPr>
        <w:t>re looking for, obviously. But the idea of shared governance.  A council idea. Do a restorative justice approach. We need a village square</w:t>
      </w:r>
      <w:r>
        <w:rPr>
          <w:rFonts w:ascii="Times New Roman" w:hAnsi="Times New Roman" w:hint="default"/>
          <w:sz w:val="26"/>
          <w:szCs w:val="26"/>
          <w:rtl w:val="0"/>
          <w:lang w:val="en-US"/>
        </w:rPr>
        <w:t>—</w:t>
      </w:r>
      <w:r>
        <w:rPr>
          <w:rFonts w:ascii="Times New Roman" w:hAnsi="Times New Roman"/>
          <w:sz w:val="26"/>
          <w:szCs w:val="26"/>
          <w:rtl w:val="0"/>
          <w:lang w:val="en-US"/>
        </w:rPr>
        <w:t xml:space="preserve">a way for housed and unhoused neighbors to get to know one another.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de-DE"/>
        </w:rPr>
        <w:tab/>
        <w:t>DECIDE TO TABLE THIS DISCUSSION FOR NOW</w:t>
      </w:r>
      <w:r>
        <w:rPr>
          <w:rFonts w:ascii="Times New Roman" w:hAnsi="Times New Roman" w:hint="default"/>
          <w:sz w:val="26"/>
          <w:szCs w:val="26"/>
          <w:rtl w:val="0"/>
          <w:lang w:val="en-US"/>
        </w:rPr>
        <w:t>—</w:t>
      </w:r>
      <w:r>
        <w:rPr>
          <w:rFonts w:ascii="Times New Roman" w:hAnsi="Times New Roman"/>
          <w:sz w:val="26"/>
          <w:szCs w:val="26"/>
          <w:rtl w:val="0"/>
          <w:lang w:val="de-DE"/>
        </w:rPr>
        <w:t>RESUME IN 2 WEEKS (ON DEC. TK) AT JES</w:t>
      </w:r>
      <w:r>
        <w:rPr>
          <w:rFonts w:ascii="Times New Roman" w:hAnsi="Times New Roman" w:hint="default"/>
          <w:sz w:val="26"/>
          <w:szCs w:val="26"/>
          <w:rtl w:val="1"/>
        </w:rPr>
        <w:t>’</w:t>
      </w:r>
      <w:r>
        <w:rPr>
          <w:rFonts w:ascii="Times New Roman" w:hAnsi="Times New Roman"/>
          <w:sz w:val="26"/>
          <w:szCs w:val="26"/>
          <w:rtl w:val="0"/>
          <w:lang w:val="en-US"/>
        </w:rPr>
        <w:t xml:space="preserve">S OFFICE ON BELMONT NEAR THE TRIPLE NICKLE.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b w:val="0"/>
          <w:bCs w:val="0"/>
          <w:sz w:val="26"/>
          <w:szCs w:val="26"/>
          <w:rtl w:val="0"/>
        </w:rPr>
      </w:pPr>
      <w:r>
        <w:rPr>
          <w:rFonts w:ascii="Times New Roman" w:hAnsi="Times New Roman" w:hint="default"/>
          <w:b w:val="0"/>
          <w:bCs w:val="0"/>
          <w:sz w:val="26"/>
          <w:szCs w:val="26"/>
          <w:rtl w:val="0"/>
        </w:rPr>
        <w:t xml:space="preserve">•  </w:t>
      </w:r>
      <w:r>
        <w:rPr>
          <w:rFonts w:ascii="Times New Roman" w:hAnsi="Times New Roman"/>
          <w:b w:val="0"/>
          <w:bCs w:val="0"/>
          <w:sz w:val="26"/>
          <w:szCs w:val="26"/>
          <w:rtl w:val="0"/>
        </w:rPr>
        <w:t>N</w:t>
      </w:r>
      <w:r>
        <w:rPr>
          <w:rFonts w:ascii="Times New Roman" w:hAnsi="Times New Roman"/>
          <w:b w:val="1"/>
          <w:bCs w:val="1"/>
          <w:sz w:val="26"/>
          <w:szCs w:val="26"/>
          <w:rtl w:val="0"/>
          <w:lang w:val="en-US"/>
        </w:rPr>
        <w:t>eeds Assessment Update from Emily</w:t>
      </w:r>
    </w:p>
    <w:p>
      <w:pPr>
        <w:pStyle w:val="Default"/>
        <w:tabs>
          <w:tab w:val="left" w:pos="940"/>
          <w:tab w:val="left" w:pos="1440"/>
        </w:tabs>
        <w:bidi w:val="0"/>
        <w:spacing w:before="0" w:line="440" w:lineRule="atLeast"/>
        <w:ind w:left="1440" w:right="0" w:hanging="144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w:t>
        <w:tab/>
      </w:r>
      <w:r>
        <w:rPr>
          <w:rFonts w:ascii="Times New Roman" w:hAnsi="Times New Roman"/>
          <w:sz w:val="26"/>
          <w:szCs w:val="26"/>
          <w:rtl w:val="0"/>
          <w:lang w:val="en-US"/>
        </w:rPr>
        <w:t>Right now we</w:t>
      </w:r>
      <w:r>
        <w:rPr>
          <w:rFonts w:ascii="Times New Roman" w:hAnsi="Times New Roman" w:hint="default"/>
          <w:sz w:val="26"/>
          <w:szCs w:val="26"/>
          <w:rtl w:val="1"/>
        </w:rPr>
        <w:t>’</w:t>
      </w:r>
      <w:r>
        <w:rPr>
          <w:rFonts w:ascii="Times New Roman" w:hAnsi="Times New Roman"/>
          <w:sz w:val="26"/>
          <w:szCs w:val="26"/>
          <w:rtl w:val="0"/>
          <w:lang w:val="en-US"/>
        </w:rPr>
        <w:t>re brainstorming questions. We</w:t>
      </w:r>
      <w:r>
        <w:rPr>
          <w:rFonts w:ascii="Times New Roman" w:hAnsi="Times New Roman" w:hint="default"/>
          <w:sz w:val="26"/>
          <w:szCs w:val="26"/>
          <w:rtl w:val="1"/>
        </w:rPr>
        <w:t>’</w:t>
      </w:r>
      <w:r>
        <w:rPr>
          <w:rFonts w:ascii="Times New Roman" w:hAnsi="Times New Roman"/>
          <w:sz w:val="26"/>
          <w:szCs w:val="26"/>
          <w:rtl w:val="0"/>
          <w:lang w:val="en-US"/>
        </w:rPr>
        <w:t xml:space="preserve">ve decided to do a paper survey over 3 weeks at the showers. People from all 3 days will get it. </w:t>
      </w:r>
    </w:p>
    <w:p>
      <w:pPr>
        <w:pStyle w:val="Default"/>
        <w:tabs>
          <w:tab w:val="left" w:pos="940"/>
          <w:tab w:val="left" w:pos="1440"/>
        </w:tabs>
        <w:bidi w:val="0"/>
        <w:spacing w:before="0" w:line="440" w:lineRule="atLeast"/>
        <w:ind w:left="1440" w:right="0" w:hanging="144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w:t>
        <w:tab/>
      </w:r>
      <w:r>
        <w:rPr>
          <w:rFonts w:ascii="Times New Roman" w:hAnsi="Times New Roman"/>
          <w:sz w:val="26"/>
          <w:szCs w:val="26"/>
          <w:rtl w:val="0"/>
          <w:lang w:val="de-DE"/>
        </w:rPr>
        <w:t>We</w:t>
      </w:r>
      <w:r>
        <w:rPr>
          <w:rFonts w:ascii="Times New Roman" w:hAnsi="Times New Roman" w:hint="default"/>
          <w:sz w:val="26"/>
          <w:szCs w:val="26"/>
          <w:rtl w:val="1"/>
        </w:rPr>
        <w:t>’</w:t>
      </w:r>
      <w:r>
        <w:rPr>
          <w:rFonts w:ascii="Times New Roman" w:hAnsi="Times New Roman"/>
          <w:sz w:val="26"/>
          <w:szCs w:val="26"/>
          <w:rtl w:val="0"/>
          <w:lang w:val="en-US"/>
        </w:rPr>
        <w:t>d like to compensate people with $10-$15 gift cards. We see an average 11 people a week, Emily says. But over 3 weeks there were 19 people total. So we</w:t>
      </w:r>
      <w:r>
        <w:rPr>
          <w:rFonts w:ascii="Times New Roman" w:hAnsi="Times New Roman" w:hint="default"/>
          <w:sz w:val="26"/>
          <w:szCs w:val="26"/>
          <w:rtl w:val="1"/>
        </w:rPr>
        <w:t>’</w:t>
      </w:r>
      <w:r>
        <w:rPr>
          <w:rFonts w:ascii="Times New Roman" w:hAnsi="Times New Roman"/>
          <w:sz w:val="26"/>
          <w:szCs w:val="26"/>
          <w:rtl w:val="0"/>
          <w:lang w:val="en-US"/>
        </w:rPr>
        <w:t>re looking at anywhere from $200-$300, depending on how many people fill out the survey.   Hannah says she has no problem with having an incentive like gift cards BUT she worries that if we use the $$ in our account right now, we won</w:t>
      </w:r>
      <w:r>
        <w:rPr>
          <w:rFonts w:ascii="Times New Roman" w:hAnsi="Times New Roman" w:hint="default"/>
          <w:sz w:val="26"/>
          <w:szCs w:val="26"/>
          <w:rtl w:val="1"/>
        </w:rPr>
        <w:t>’</w:t>
      </w:r>
      <w:r>
        <w:rPr>
          <w:rFonts w:ascii="Times New Roman" w:hAnsi="Times New Roman"/>
          <w:sz w:val="26"/>
          <w:szCs w:val="26"/>
          <w:rtl w:val="0"/>
          <w:lang w:val="en-US"/>
        </w:rPr>
        <w:t xml:space="preserve">t have $$ for laundry cards. We are only getting $100 a month from our anonymous donor. </w:t>
      </w:r>
    </w:p>
    <w:p>
      <w:pPr>
        <w:pStyle w:val="Default"/>
        <w:tabs>
          <w:tab w:val="left" w:pos="940"/>
          <w:tab w:val="left" w:pos="1440"/>
        </w:tabs>
        <w:bidi w:val="0"/>
        <w:spacing w:before="0" w:line="440" w:lineRule="atLeast"/>
        <w:ind w:left="1440" w:right="0" w:hanging="144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w:t>
        <w:tab/>
      </w:r>
      <w:r>
        <w:rPr>
          <w:rFonts w:ascii="Times New Roman" w:hAnsi="Times New Roman"/>
          <w:sz w:val="26"/>
          <w:szCs w:val="26"/>
          <w:rtl w:val="0"/>
          <w:lang w:val="en-US"/>
        </w:rPr>
        <w:t xml:space="preserve">Andria suggests we put a tip jar at the Clothing Drive. (Great idea!!) and also have a flyer there asking for $$ donations for the shower program. </w:t>
      </w:r>
    </w:p>
    <w:p>
      <w:pPr>
        <w:pStyle w:val="Default"/>
        <w:tabs>
          <w:tab w:val="left" w:pos="940"/>
          <w:tab w:val="left" w:pos="1440"/>
        </w:tabs>
        <w:bidi w:val="0"/>
        <w:spacing w:before="0" w:line="440" w:lineRule="atLeast"/>
        <w:ind w:left="1440" w:right="0" w:hanging="144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w:t>
        <w:tab/>
      </w:r>
      <w:r>
        <w:rPr>
          <w:rFonts w:ascii="Times New Roman" w:hAnsi="Times New Roman"/>
          <w:sz w:val="26"/>
          <w:szCs w:val="26"/>
          <w:rtl w:val="0"/>
          <w:lang w:val="en-US"/>
        </w:rPr>
        <w:t>Hannah asks if she can slip in a little blurb in the Dec. newsletter with a direct ask for donations, too.  It is the holidays</w:t>
      </w:r>
      <w:r>
        <w:rPr>
          <w:rFonts w:ascii="Times New Roman" w:hAnsi="Times New Roman" w:hint="default"/>
          <w:sz w:val="26"/>
          <w:szCs w:val="26"/>
          <w:rtl w:val="0"/>
        </w:rPr>
        <w:t xml:space="preserve">… </w:t>
      </w:r>
    </w:p>
    <w:p>
      <w:pPr>
        <w:pStyle w:val="Default"/>
        <w:tabs>
          <w:tab w:val="left" w:pos="940"/>
          <w:tab w:val="left" w:pos="1440"/>
        </w:tabs>
        <w:bidi w:val="0"/>
        <w:spacing w:before="0" w:line="440" w:lineRule="atLeast"/>
        <w:ind w:left="1440" w:right="0" w:hanging="1440"/>
        <w:jc w:val="left"/>
        <w:rPr>
          <w:rFonts w:ascii="Times New Roman" w:cs="Times New Roman" w:hAnsi="Times New Roman" w:eastAsia="Times New Roman"/>
          <w:sz w:val="26"/>
          <w:szCs w:val="26"/>
          <w:rtl w:val="0"/>
        </w:rPr>
      </w:pPr>
    </w:p>
    <w:p>
      <w:pPr>
        <w:pStyle w:val="Default"/>
        <w:tabs>
          <w:tab w:val="left" w:pos="940"/>
          <w:tab w:val="left" w:pos="1440"/>
        </w:tabs>
        <w:bidi w:val="0"/>
        <w:spacing w:before="0" w:line="440" w:lineRule="atLeast"/>
        <w:ind w:left="1440" w:right="0" w:hanging="1440"/>
        <w:jc w:val="left"/>
        <w:rPr>
          <w:rFonts w:ascii="Times New Roman" w:cs="Times New Roman" w:hAnsi="Times New Roman" w:eastAsia="Times New Roman"/>
          <w:sz w:val="26"/>
          <w:szCs w:val="26"/>
          <w:rtl w:val="0"/>
        </w:rPr>
      </w:pP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ab/>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b w:val="0"/>
          <w:bCs w:val="0"/>
          <w:sz w:val="26"/>
          <w:szCs w:val="26"/>
          <w:rtl w:val="0"/>
        </w:rPr>
      </w:pPr>
      <w:r>
        <w:rPr>
          <w:rFonts w:ascii="Times New Roman" w:hAnsi="Times New Roman"/>
          <w:b w:val="1"/>
          <w:bCs w:val="1"/>
          <w:sz w:val="26"/>
          <w:szCs w:val="26"/>
          <w:rtl w:val="0"/>
          <w:lang w:val="en-US"/>
        </w:rPr>
        <w:t>Neighborhood Needs Assessment</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w:t>
        <w:tab/>
      </w:r>
      <w:r>
        <w:rPr>
          <w:rFonts w:ascii="Times New Roman" w:hAnsi="Times New Roman"/>
          <w:sz w:val="26"/>
          <w:szCs w:val="26"/>
          <w:rtl w:val="0"/>
          <w:lang w:val="en-US"/>
        </w:rPr>
        <w:t>Something Matt said earlier made Emily think that it would be wonderful to do a larger-scale needs assessment with the houseless population in Sunnyside. She would love to do that but needs to have a bigger crew of volunteers to help her. (And this would be after the shower needs assessment, which is solely focused on the shower program.)  Maybe we could divvy the neigborhood up into quadrants and take a walk with a friend/neighbor who doesn</w:t>
      </w:r>
      <w:r>
        <w:rPr>
          <w:rFonts w:ascii="Times New Roman" w:hAnsi="Times New Roman" w:hint="default"/>
          <w:sz w:val="26"/>
          <w:szCs w:val="26"/>
          <w:rtl w:val="1"/>
        </w:rPr>
        <w:t>’</w:t>
      </w:r>
      <w:r>
        <w:rPr>
          <w:rFonts w:ascii="Times New Roman" w:hAnsi="Times New Roman"/>
          <w:sz w:val="26"/>
          <w:szCs w:val="26"/>
          <w:rtl w:val="0"/>
          <w:lang w:val="en-US"/>
        </w:rPr>
        <w:t xml:space="preserve">t yet work with us and yet who is interested in meeting some of his/ her houseless neighbors.  In that way, we could help that person feel more comfortable talking to their houseless neighbors and vice versa.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b w:val="0"/>
          <w:bCs w:val="0"/>
          <w:sz w:val="26"/>
          <w:szCs w:val="26"/>
          <w:rtl w:val="0"/>
        </w:rPr>
      </w:pPr>
      <w:r>
        <w:rPr>
          <w:rFonts w:ascii="Times New Roman" w:hAnsi="Times New Roman"/>
          <w:b w:val="1"/>
          <w:bCs w:val="1"/>
          <w:sz w:val="26"/>
          <w:szCs w:val="26"/>
          <w:rtl w:val="0"/>
          <w:lang w:val="en-US"/>
        </w:rPr>
        <w:t xml:space="preserve">How to pay a Stipend to a Houseless Shower Volunteer to help run the Shower Program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w:t>
        <w:tab/>
        <w:t xml:space="preserve"> </w:t>
      </w:r>
      <w:r>
        <w:rPr>
          <w:rFonts w:ascii="Times New Roman" w:hAnsi="Times New Roman"/>
          <w:sz w:val="26"/>
          <w:szCs w:val="26"/>
          <w:rtl w:val="0"/>
          <w:lang w:val="en-US"/>
        </w:rPr>
        <w:t>We loosely talk about how this would work.  We could 1099 the person.  But then that person would have to pay taxes on their income (assuming we paid over $600.)  We talked about whether the SEUL community grant might be able to cover this if we call it an internship</w:t>
      </w:r>
      <w:r>
        <w:rPr>
          <w:rFonts w:ascii="Times New Roman" w:hAnsi="Times New Roman" w:hint="default"/>
          <w:sz w:val="26"/>
          <w:szCs w:val="26"/>
          <w:rtl w:val="0"/>
          <w:lang w:val="en-US"/>
        </w:rPr>
        <w:t>—</w:t>
      </w:r>
      <w:r>
        <w:rPr>
          <w:rFonts w:ascii="Times New Roman" w:hAnsi="Times New Roman"/>
          <w:sz w:val="26"/>
          <w:szCs w:val="26"/>
          <w:rtl w:val="0"/>
          <w:lang w:val="en-US"/>
        </w:rPr>
        <w:t xml:space="preserve">and frame it as a </w:t>
      </w:r>
      <w:r>
        <w:rPr>
          <w:rFonts w:ascii="Times New Roman" w:hAnsi="Times New Roman" w:hint="default"/>
          <w:sz w:val="26"/>
          <w:szCs w:val="26"/>
          <w:rtl w:val="1"/>
          <w:lang w:val="ar-SA" w:bidi="ar-SA"/>
        </w:rPr>
        <w:t>“</w:t>
      </w:r>
      <w:r>
        <w:rPr>
          <w:rFonts w:ascii="Times New Roman" w:hAnsi="Times New Roman"/>
          <w:sz w:val="26"/>
          <w:szCs w:val="26"/>
          <w:rtl w:val="0"/>
          <w:lang w:val="en-US"/>
        </w:rPr>
        <w:t>professional development internship</w:t>
      </w:r>
      <w:r>
        <w:rPr>
          <w:rFonts w:ascii="Times New Roman" w:hAnsi="Times New Roman" w:hint="default"/>
          <w:sz w:val="26"/>
          <w:szCs w:val="26"/>
          <w:rtl w:val="0"/>
        </w:rPr>
        <w:t xml:space="preserve">” </w:t>
      </w:r>
      <w:r>
        <w:rPr>
          <w:rFonts w:ascii="Times New Roman" w:hAnsi="Times New Roman"/>
          <w:sz w:val="26"/>
          <w:szCs w:val="26"/>
          <w:rtl w:val="0"/>
          <w:lang w:val="en-US"/>
        </w:rPr>
        <w:t>for houseless members of the community.  We could pay $18 (or so) an hour.  The person could help Hannah with legwork</w:t>
      </w:r>
      <w:r>
        <w:rPr>
          <w:rFonts w:ascii="Times New Roman" w:hAnsi="Times New Roman" w:hint="default"/>
          <w:sz w:val="26"/>
          <w:szCs w:val="26"/>
          <w:rtl w:val="0"/>
          <w:lang w:val="en-US"/>
        </w:rPr>
        <w:t>—</w:t>
      </w:r>
      <w:r>
        <w:rPr>
          <w:rFonts w:ascii="Times New Roman" w:hAnsi="Times New Roman"/>
          <w:sz w:val="26"/>
          <w:szCs w:val="26"/>
          <w:rtl w:val="0"/>
          <w:lang w:val="en-US"/>
        </w:rPr>
        <w:t xml:space="preserve">maybe getting supplies, checking to make sure we have enough supplies (gloves, cleaning products, as well as Q-tips, razors, soap, etc.) making sure we have a good selection of clothes for the people we know will be coming.  That sort of thing.  Maybe help with reminders to volunteers, maybe not.   Hannah has sent an email to Matchu asking him about the logistics of using the grant money for this.  She will report back. </w:t>
      </w: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p>
    <w:p>
      <w:pPr>
        <w:pStyle w:val="Default"/>
        <w:tabs>
          <w:tab w:val="left" w:pos="720"/>
          <w:tab w:val="left" w:pos="1440"/>
        </w:tabs>
        <w:bidi w:val="0"/>
        <w:spacing w:before="0" w:line="44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Meeting is Adjourned </w:t>
      </w:r>
    </w:p>
    <w:p>
      <w:pPr>
        <w:pStyle w:val="Default"/>
        <w:tabs>
          <w:tab w:val="left" w:pos="720"/>
          <w:tab w:val="left" w:pos="1440"/>
        </w:tabs>
        <w:bidi w:val="0"/>
        <w:spacing w:before="0" w:line="440" w:lineRule="atLeast"/>
        <w:ind w:left="0" w:right="0" w:firstLine="0"/>
        <w:jc w:val="left"/>
        <w:rPr>
          <w:rtl w:val="0"/>
        </w:rPr>
      </w:pPr>
      <w:r>
        <w:rPr>
          <w:rFonts w:ascii="Times New Roman" w:cs="Times New Roman" w:hAnsi="Times New Roman" w:eastAsia="Times New Roman"/>
          <w:sz w:val="26"/>
          <w:szCs w:val="26"/>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209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281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353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425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497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569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641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231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325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419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513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607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701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7953" w:hanging="4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